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55E8" w14:textId="483E7609" w:rsidR="00895BAF" w:rsidRPr="00903432" w:rsidRDefault="00895BAF" w:rsidP="00A67E20">
      <w:pPr>
        <w:shd w:val="clear" w:color="auto" w:fill="FFFFFF"/>
        <w:spacing w:before="225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72"/>
          <w:szCs w:val="72"/>
          <w:lang w:eastAsia="pl-PL"/>
        </w:rPr>
      </w:pPr>
      <w:r w:rsidRPr="00903432">
        <w:rPr>
          <w:rFonts w:eastAsia="Times New Roman" w:cstheme="minorHAnsi"/>
          <w:b/>
          <w:bCs/>
          <w:color w:val="FF0000"/>
          <w:sz w:val="72"/>
          <w:szCs w:val="72"/>
          <w:lang w:eastAsia="pl-PL"/>
        </w:rPr>
        <w:t>UWAGA MIESZKAŃCY!</w:t>
      </w:r>
    </w:p>
    <w:p w14:paraId="3F7E8100" w14:textId="3A4579C5" w:rsidR="00A67E20" w:rsidRPr="00903432" w:rsidRDefault="00A67E20" w:rsidP="00A67E20">
      <w:pPr>
        <w:shd w:val="clear" w:color="auto" w:fill="FFFFFF"/>
        <w:spacing w:before="225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72"/>
          <w:szCs w:val="72"/>
          <w:lang w:eastAsia="pl-PL"/>
        </w:rPr>
      </w:pPr>
      <w:r w:rsidRPr="00903432">
        <w:rPr>
          <w:rFonts w:eastAsia="Times New Roman" w:cstheme="minorHAnsi"/>
          <w:b/>
          <w:bCs/>
          <w:color w:val="FF0000"/>
          <w:sz w:val="72"/>
          <w:szCs w:val="72"/>
          <w:lang w:eastAsia="pl-PL"/>
        </w:rPr>
        <w:t>Obowiązkowa inwentaryzacja azbestu</w:t>
      </w:r>
    </w:p>
    <w:p w14:paraId="7327C286" w14:textId="0A205EA1" w:rsidR="00A67E20" w:rsidRPr="00A67E20" w:rsidRDefault="00DA03F2" w:rsidP="00A67E20">
      <w:pPr>
        <w:shd w:val="clear" w:color="auto" w:fill="FFFFFF"/>
        <w:spacing w:before="225" w:after="100" w:afterAutospacing="1" w:line="240" w:lineRule="auto"/>
        <w:jc w:val="center"/>
        <w:outlineLvl w:val="1"/>
        <w:rPr>
          <w:rFonts w:eastAsia="Times New Roman" w:cstheme="minorHAnsi"/>
          <w:color w:val="000000"/>
          <w:sz w:val="72"/>
          <w:szCs w:val="72"/>
          <w:lang w:eastAsia="pl-PL"/>
        </w:rPr>
      </w:pPr>
      <w:r>
        <w:rPr>
          <w:noProof/>
        </w:rPr>
        <w:drawing>
          <wp:inline distT="0" distB="0" distL="0" distR="0" wp14:anchorId="41F3369D" wp14:editId="1CD06488">
            <wp:extent cx="2621280" cy="2468880"/>
            <wp:effectExtent l="0" t="0" r="7620" b="7620"/>
            <wp:docPr id="400432027" name="Obraz 1" descr="Co z tym azbestem? - Gospodarka Odpadami - Ochrona Środowiska - Urząd Gminy  Pielgrzym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z tym azbestem? - Gospodarka Odpadami - Ochrona Środowiska - Urząd Gminy  Pielgrzym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DAEC55" wp14:editId="6481C129">
            <wp:extent cx="3078480" cy="2423160"/>
            <wp:effectExtent l="0" t="0" r="7620" b="0"/>
            <wp:docPr id="1518255367" name="Obraz 2" descr="Miasto pomaga utylizować azbest - Miasto i Gmina Strzelce Krajeń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asto pomaga utylizować azbest - Miasto i Gmina Strzelce Krajeńsk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436A" w14:textId="034DE19C" w:rsidR="004124BB" w:rsidRPr="00895BAF" w:rsidRDefault="00895BAF" w:rsidP="00895BAF">
      <w:pPr>
        <w:ind w:firstLine="708"/>
        <w:jc w:val="both"/>
        <w:rPr>
          <w:sz w:val="36"/>
          <w:szCs w:val="36"/>
        </w:rPr>
      </w:pPr>
      <w:r w:rsidRPr="00895BAF">
        <w:rPr>
          <w:sz w:val="36"/>
          <w:szCs w:val="36"/>
        </w:rPr>
        <w:t xml:space="preserve">Wójt Gminy Czarnków przypomina, </w:t>
      </w:r>
      <w:r w:rsidR="00903432">
        <w:rPr>
          <w:sz w:val="36"/>
          <w:szCs w:val="36"/>
        </w:rPr>
        <w:t>że</w:t>
      </w:r>
      <w:r w:rsidRPr="00895BAF">
        <w:rPr>
          <w:sz w:val="36"/>
          <w:szCs w:val="36"/>
        </w:rPr>
        <w:t xml:space="preserve"> n</w:t>
      </w:r>
      <w:r w:rsidR="00A67E20" w:rsidRPr="00895BAF">
        <w:rPr>
          <w:sz w:val="36"/>
          <w:szCs w:val="36"/>
        </w:rPr>
        <w:t>a właścicielu, zarządcy bądź użytkowniku nieruchomości, na której znajdują się wyroby zawierające azbest ciąży obowiązek sporządzenia informacji o wyrobach zawierających azbest</w:t>
      </w:r>
      <w:r w:rsidRPr="00895BAF">
        <w:rPr>
          <w:sz w:val="36"/>
          <w:szCs w:val="36"/>
        </w:rPr>
        <w:t xml:space="preserve"> </w:t>
      </w:r>
      <w:r w:rsidR="00A67E20" w:rsidRPr="00895BAF">
        <w:rPr>
          <w:sz w:val="36"/>
          <w:szCs w:val="36"/>
        </w:rPr>
        <w:t xml:space="preserve">i miejscu ich wykorzystywania. </w:t>
      </w:r>
    </w:p>
    <w:p w14:paraId="3207DC94" w14:textId="34CA1842" w:rsidR="004124BB" w:rsidRPr="00895BAF" w:rsidRDefault="00895BAF" w:rsidP="00A67E20">
      <w:pPr>
        <w:jc w:val="both"/>
        <w:rPr>
          <w:sz w:val="36"/>
          <w:szCs w:val="36"/>
        </w:rPr>
      </w:pPr>
      <w:r w:rsidRPr="00895BAF">
        <w:rPr>
          <w:sz w:val="36"/>
          <w:szCs w:val="36"/>
        </w:rPr>
        <w:t>F</w:t>
      </w:r>
      <w:r w:rsidR="00A67E20" w:rsidRPr="00895BAF">
        <w:rPr>
          <w:sz w:val="36"/>
          <w:szCs w:val="36"/>
        </w:rPr>
        <w:t xml:space="preserve">ormularz </w:t>
      </w:r>
      <w:r w:rsidR="00957122">
        <w:rPr>
          <w:sz w:val="36"/>
          <w:szCs w:val="36"/>
        </w:rPr>
        <w:t xml:space="preserve">do sporządzenia informacji </w:t>
      </w:r>
      <w:r w:rsidR="00A67E20" w:rsidRPr="00895BAF">
        <w:rPr>
          <w:sz w:val="36"/>
          <w:szCs w:val="36"/>
        </w:rPr>
        <w:t>stanowi załącznik</w:t>
      </w:r>
      <w:r w:rsidR="00957122">
        <w:rPr>
          <w:sz w:val="36"/>
          <w:szCs w:val="36"/>
        </w:rPr>
        <w:t xml:space="preserve"> </w:t>
      </w:r>
      <w:r w:rsidR="00A67E20" w:rsidRPr="00895BAF">
        <w:rPr>
          <w:sz w:val="36"/>
          <w:szCs w:val="36"/>
        </w:rPr>
        <w:t xml:space="preserve">nr 2 </w:t>
      </w:r>
      <w:r w:rsidR="00957122">
        <w:rPr>
          <w:sz w:val="36"/>
          <w:szCs w:val="36"/>
        </w:rPr>
        <w:t xml:space="preserve">do </w:t>
      </w:r>
      <w:r w:rsidR="00A67E20" w:rsidRPr="00895BAF">
        <w:rPr>
          <w:sz w:val="36"/>
          <w:szCs w:val="36"/>
        </w:rPr>
        <w:t>Rozporządzenia Ministra Gospodarki, Pracy i Polityki Społecznej z dnia 23 października 2003 r.</w:t>
      </w:r>
      <w:r w:rsidR="00903432">
        <w:rPr>
          <w:sz w:val="36"/>
          <w:szCs w:val="36"/>
        </w:rPr>
        <w:t xml:space="preserve">, który </w:t>
      </w:r>
      <w:r w:rsidR="00957122">
        <w:rPr>
          <w:sz w:val="36"/>
          <w:szCs w:val="36"/>
        </w:rPr>
        <w:t xml:space="preserve">dostępny jest pod linkiem: </w:t>
      </w:r>
      <w:r w:rsidR="00957122" w:rsidRPr="00957122">
        <w:rPr>
          <w:sz w:val="36"/>
          <w:szCs w:val="36"/>
        </w:rPr>
        <w:t>https://bazaazbestowa.gov.pl/pl/praktycznie-o-azbescie/wzory-formularzy</w:t>
      </w:r>
    </w:p>
    <w:p w14:paraId="575E939A" w14:textId="664EAC51" w:rsidR="00A67E20" w:rsidRPr="00895BAF" w:rsidRDefault="00A67E20" w:rsidP="00A67E20">
      <w:pPr>
        <w:jc w:val="both"/>
        <w:rPr>
          <w:sz w:val="36"/>
          <w:szCs w:val="36"/>
        </w:rPr>
      </w:pPr>
      <w:r w:rsidRPr="00895BAF">
        <w:rPr>
          <w:sz w:val="36"/>
          <w:szCs w:val="36"/>
        </w:rPr>
        <w:t xml:space="preserve">Informację właściciel, zarządca lub użytkownik </w:t>
      </w:r>
      <w:r w:rsidR="00957122">
        <w:rPr>
          <w:sz w:val="36"/>
          <w:szCs w:val="36"/>
        </w:rPr>
        <w:t xml:space="preserve">nieruchomości </w:t>
      </w:r>
      <w:r w:rsidRPr="00895BAF">
        <w:rPr>
          <w:sz w:val="36"/>
          <w:szCs w:val="36"/>
        </w:rPr>
        <w:t>sporządza</w:t>
      </w:r>
      <w:r w:rsidR="00957122">
        <w:rPr>
          <w:sz w:val="36"/>
          <w:szCs w:val="36"/>
        </w:rPr>
        <w:t xml:space="preserve"> </w:t>
      </w:r>
      <w:r w:rsidRPr="00895BAF">
        <w:rPr>
          <w:sz w:val="36"/>
          <w:szCs w:val="36"/>
        </w:rPr>
        <w:t>w dwóch egzemplarzach</w:t>
      </w:r>
      <w:r w:rsidR="00957122">
        <w:rPr>
          <w:sz w:val="36"/>
          <w:szCs w:val="36"/>
        </w:rPr>
        <w:t>.</w:t>
      </w:r>
    </w:p>
    <w:p w14:paraId="62515DC6" w14:textId="170888F8" w:rsidR="00A67E20" w:rsidRPr="00957122" w:rsidRDefault="00957122" w:rsidP="00903432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O</w:t>
      </w:r>
      <w:r w:rsidR="00A67E20" w:rsidRPr="00957122">
        <w:rPr>
          <w:sz w:val="36"/>
          <w:szCs w:val="36"/>
        </w:rPr>
        <w:t>soby fizyczne nie będące przedsiębiorcami przedkładają informację odpowiednio Wójtowi Gminy Czarnków</w:t>
      </w:r>
      <w:r>
        <w:rPr>
          <w:sz w:val="36"/>
          <w:szCs w:val="36"/>
        </w:rPr>
        <w:t>.</w:t>
      </w:r>
    </w:p>
    <w:p w14:paraId="6687652C" w14:textId="789ED828" w:rsidR="00A67E20" w:rsidRPr="00957122" w:rsidRDefault="00957122" w:rsidP="00903432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P</w:t>
      </w:r>
      <w:r w:rsidR="00A67E20" w:rsidRPr="00957122">
        <w:rPr>
          <w:sz w:val="36"/>
          <w:szCs w:val="36"/>
        </w:rPr>
        <w:t xml:space="preserve">odmioty prawne przedkładają informację bezpośrednio </w:t>
      </w:r>
      <w:r>
        <w:rPr>
          <w:sz w:val="36"/>
          <w:szCs w:val="36"/>
        </w:rPr>
        <w:t>M</w:t>
      </w:r>
      <w:r w:rsidR="00A67E20" w:rsidRPr="00957122">
        <w:rPr>
          <w:sz w:val="36"/>
          <w:szCs w:val="36"/>
        </w:rPr>
        <w:t xml:space="preserve">arszałkowi </w:t>
      </w:r>
      <w:r>
        <w:rPr>
          <w:sz w:val="36"/>
          <w:szCs w:val="36"/>
        </w:rPr>
        <w:t>W</w:t>
      </w:r>
      <w:r w:rsidR="00A67E20" w:rsidRPr="00957122">
        <w:rPr>
          <w:sz w:val="36"/>
          <w:szCs w:val="36"/>
        </w:rPr>
        <w:t>ojewództwa</w:t>
      </w:r>
      <w:r>
        <w:rPr>
          <w:sz w:val="36"/>
          <w:szCs w:val="36"/>
        </w:rPr>
        <w:t xml:space="preserve"> Wielkopolskiego</w:t>
      </w:r>
      <w:r w:rsidR="00A67E20" w:rsidRPr="00957122">
        <w:rPr>
          <w:sz w:val="36"/>
          <w:szCs w:val="36"/>
        </w:rPr>
        <w:t>.</w:t>
      </w:r>
    </w:p>
    <w:p w14:paraId="73412691" w14:textId="77777777" w:rsidR="00A67E20" w:rsidRPr="00895BAF" w:rsidRDefault="00A67E20" w:rsidP="00A67E20">
      <w:pPr>
        <w:jc w:val="both"/>
        <w:rPr>
          <w:sz w:val="36"/>
          <w:szCs w:val="36"/>
        </w:rPr>
      </w:pPr>
      <w:r w:rsidRPr="00895BAF">
        <w:rPr>
          <w:sz w:val="36"/>
          <w:szCs w:val="36"/>
        </w:rPr>
        <w:t>Drugi egzemplarz informacji należy przechować przez okres jednego roku, do czasu sporządzenia następnej informacji.</w:t>
      </w:r>
    </w:p>
    <w:p w14:paraId="60CB4A18" w14:textId="77777777" w:rsidR="004124BB" w:rsidRPr="00895BAF" w:rsidRDefault="004124BB" w:rsidP="00895BAF">
      <w:pPr>
        <w:spacing w:after="0" w:line="240" w:lineRule="auto"/>
        <w:jc w:val="both"/>
        <w:rPr>
          <w:sz w:val="36"/>
          <w:szCs w:val="36"/>
        </w:rPr>
      </w:pPr>
    </w:p>
    <w:p w14:paraId="257183DC" w14:textId="4601C63F" w:rsidR="00A67E20" w:rsidRPr="00895BAF" w:rsidRDefault="00A67E20" w:rsidP="00A67E20">
      <w:pPr>
        <w:jc w:val="both"/>
        <w:rPr>
          <w:sz w:val="36"/>
          <w:szCs w:val="36"/>
        </w:rPr>
      </w:pPr>
      <w:r w:rsidRPr="00895BAF">
        <w:rPr>
          <w:sz w:val="36"/>
          <w:szCs w:val="36"/>
        </w:rPr>
        <w:t xml:space="preserve">Dane należy </w:t>
      </w:r>
      <w:r w:rsidR="00895BAF" w:rsidRPr="00895BAF">
        <w:rPr>
          <w:sz w:val="36"/>
          <w:szCs w:val="36"/>
        </w:rPr>
        <w:t>przedkładać</w:t>
      </w:r>
      <w:r w:rsidRPr="00895BAF">
        <w:rPr>
          <w:sz w:val="36"/>
          <w:szCs w:val="36"/>
        </w:rPr>
        <w:t> </w:t>
      </w:r>
      <w:r w:rsidRPr="00895BAF">
        <w:rPr>
          <w:b/>
          <w:bCs/>
          <w:color w:val="FF0000"/>
          <w:sz w:val="36"/>
          <w:szCs w:val="36"/>
        </w:rPr>
        <w:t>corocznie do 31 stycznia za poprzedni rok kalendarzowy</w:t>
      </w:r>
      <w:r w:rsidRPr="00895BAF">
        <w:rPr>
          <w:color w:val="FF0000"/>
          <w:sz w:val="36"/>
          <w:szCs w:val="36"/>
        </w:rPr>
        <w:t>.</w:t>
      </w:r>
    </w:p>
    <w:p w14:paraId="0EDC5A14" w14:textId="376FDF83" w:rsidR="00A67E20" w:rsidRPr="00895BAF" w:rsidRDefault="00A67E20" w:rsidP="00A67E20">
      <w:pPr>
        <w:jc w:val="both"/>
        <w:rPr>
          <w:sz w:val="36"/>
          <w:szCs w:val="36"/>
        </w:rPr>
      </w:pPr>
      <w:r w:rsidRPr="00895BAF">
        <w:rPr>
          <w:sz w:val="36"/>
          <w:szCs w:val="36"/>
        </w:rPr>
        <w:t xml:space="preserve">Zebrane informacje o rodzaju, ilości i miejscach występowania azbestu Wójt Gminy Czarnków przedkłada </w:t>
      </w:r>
      <w:r w:rsidR="00957122">
        <w:rPr>
          <w:sz w:val="36"/>
          <w:szCs w:val="36"/>
        </w:rPr>
        <w:t>M</w:t>
      </w:r>
      <w:r w:rsidRPr="00895BAF">
        <w:rPr>
          <w:sz w:val="36"/>
          <w:szCs w:val="36"/>
        </w:rPr>
        <w:t xml:space="preserve">arszałkowi </w:t>
      </w:r>
      <w:r w:rsidR="00957122">
        <w:rPr>
          <w:sz w:val="36"/>
          <w:szCs w:val="36"/>
        </w:rPr>
        <w:t xml:space="preserve">Województwa Wielkopolskiego </w:t>
      </w:r>
      <w:r w:rsidRPr="00895BAF">
        <w:rPr>
          <w:sz w:val="36"/>
          <w:szCs w:val="36"/>
        </w:rPr>
        <w:t>do 31 marca każdego roku.</w:t>
      </w:r>
    </w:p>
    <w:p w14:paraId="30E70E57" w14:textId="77777777" w:rsidR="004124BB" w:rsidRPr="00895BAF" w:rsidRDefault="004124BB" w:rsidP="00895BAF">
      <w:pPr>
        <w:spacing w:after="0" w:line="240" w:lineRule="auto"/>
        <w:jc w:val="both"/>
        <w:rPr>
          <w:sz w:val="36"/>
          <w:szCs w:val="36"/>
        </w:rPr>
      </w:pPr>
    </w:p>
    <w:p w14:paraId="44CEB269" w14:textId="59DE7EE1" w:rsidR="00622C50" w:rsidRPr="00895BAF" w:rsidRDefault="00A67E20" w:rsidP="00177B01">
      <w:pPr>
        <w:jc w:val="both"/>
        <w:rPr>
          <w:sz w:val="36"/>
          <w:szCs w:val="36"/>
        </w:rPr>
      </w:pPr>
      <w:r w:rsidRPr="00895BAF">
        <w:rPr>
          <w:sz w:val="36"/>
          <w:szCs w:val="36"/>
        </w:rPr>
        <w:t>Właściciel, użytkownik lub zarządca obiektu budowlanego, w którym znajdują się materiały zawierające azbest jest zobowiązany do przeprowadzenia okresowej ich kontroli na formularzu „Oceny stanu i możliwości bezpiecznego użytkowania wyrobów zawierających azbest" w celu kwalifikacji wyrobów azbestowych do dalszego użytkowania lub usunięcia oraz określenia stopnia pilności podjęcia działań naprawczych.</w:t>
      </w:r>
    </w:p>
    <w:p w14:paraId="269A9F9F" w14:textId="77777777" w:rsidR="00895BAF" w:rsidRDefault="00895BAF" w:rsidP="00177B01">
      <w:pPr>
        <w:jc w:val="both"/>
        <w:rPr>
          <w:sz w:val="40"/>
          <w:szCs w:val="40"/>
        </w:rPr>
      </w:pPr>
    </w:p>
    <w:p w14:paraId="1438BA95" w14:textId="2C37B1D8" w:rsidR="0086758D" w:rsidRDefault="0086758D" w:rsidP="0086758D">
      <w:pPr>
        <w:pStyle w:val="Standard"/>
        <w:ind w:left="7788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Wójt Gminy Czarnków</w:t>
      </w:r>
    </w:p>
    <w:p w14:paraId="7F30A37C" w14:textId="6F3E0B54" w:rsidR="0086758D" w:rsidRPr="00DA2BCB" w:rsidRDefault="0086758D" w:rsidP="0086758D">
      <w:pPr>
        <w:pStyle w:val="Standard"/>
        <w:jc w:val="both"/>
        <w:rPr>
          <w:sz w:val="40"/>
          <w:szCs w:val="4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/-/ </w:t>
      </w:r>
      <w:r w:rsidR="00895BAF">
        <w:rPr>
          <w:sz w:val="32"/>
          <w:szCs w:val="32"/>
        </w:rPr>
        <w:t>Krzysztof Chyży</w:t>
      </w:r>
    </w:p>
    <w:sectPr w:rsidR="0086758D" w:rsidRPr="00DA2BCB" w:rsidSect="009B5933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1B2"/>
    <w:multiLevelType w:val="hybridMultilevel"/>
    <w:tmpl w:val="E41A61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395AF6"/>
    <w:multiLevelType w:val="multilevel"/>
    <w:tmpl w:val="96B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9E4A18"/>
    <w:multiLevelType w:val="multilevel"/>
    <w:tmpl w:val="7CD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031505">
    <w:abstractNumId w:val="2"/>
  </w:num>
  <w:num w:numId="2" w16cid:durableId="2078355661">
    <w:abstractNumId w:val="1"/>
  </w:num>
  <w:num w:numId="3" w16cid:durableId="171404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20"/>
    <w:rsid w:val="000D2124"/>
    <w:rsid w:val="000F45EF"/>
    <w:rsid w:val="00177B01"/>
    <w:rsid w:val="0035058D"/>
    <w:rsid w:val="004124BB"/>
    <w:rsid w:val="00460A01"/>
    <w:rsid w:val="00622C50"/>
    <w:rsid w:val="0086758D"/>
    <w:rsid w:val="00895BAF"/>
    <w:rsid w:val="00903432"/>
    <w:rsid w:val="00957122"/>
    <w:rsid w:val="009B5933"/>
    <w:rsid w:val="00A67E20"/>
    <w:rsid w:val="00DA03F2"/>
    <w:rsid w:val="00D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EBDF"/>
  <w15:chartTrackingRefBased/>
  <w15:docId w15:val="{FA569A66-02DF-4D74-ABBE-FA33EEB3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A01"/>
    <w:pPr>
      <w:ind w:left="720"/>
      <w:contextualSpacing/>
    </w:pPr>
  </w:style>
  <w:style w:type="paragraph" w:customStyle="1" w:styleId="Standard">
    <w:name w:val="Standard"/>
    <w:rsid w:val="008675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6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6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Grzegorek</dc:creator>
  <cp:keywords/>
  <dc:description/>
  <cp:lastModifiedBy>Magdalena Materna</cp:lastModifiedBy>
  <cp:revision>2</cp:revision>
  <cp:lastPrinted>2025-01-08T11:15:00Z</cp:lastPrinted>
  <dcterms:created xsi:type="dcterms:W3CDTF">2025-01-08T11:41:00Z</dcterms:created>
  <dcterms:modified xsi:type="dcterms:W3CDTF">2025-01-08T11:41:00Z</dcterms:modified>
</cp:coreProperties>
</file>